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D7" w:rsidRDefault="001C11D7" w:rsidP="001C11D7"/>
    <w:p w:rsidR="001C11D7" w:rsidRDefault="001C11D7" w:rsidP="001C11D7"/>
    <w:p w:rsidR="001C11D7" w:rsidRDefault="001C11D7" w:rsidP="001C11D7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3019425" cy="1461011"/>
            <wp:effectExtent l="19050" t="0" r="9525" b="0"/>
            <wp:docPr id="1" name="Picture 6" descr="Bir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886" cy="146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1D7" w:rsidRDefault="001C11D7" w:rsidP="001C11D7"/>
    <w:p w:rsidR="001C11D7" w:rsidRDefault="001C11D7" w:rsidP="001C11D7"/>
    <w:p w:rsidR="001C11D7" w:rsidRDefault="001C11D7" w:rsidP="001C11D7"/>
    <w:p w:rsidR="001C11D7" w:rsidRDefault="001C11D7" w:rsidP="001C11D7"/>
    <w:p w:rsidR="001C11D7" w:rsidRDefault="00D43F3D" w:rsidP="001C11D7">
      <w:pPr>
        <w:jc w:val="center"/>
        <w:rPr>
          <w:sz w:val="96"/>
          <w:szCs w:val="96"/>
        </w:rPr>
      </w:pPr>
      <w:r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135pt" fillcolor="red" strokecolor="black [3213]" strokeweight="2.25pt">
            <v:shadow on="t" color="#900"/>
            <v:textpath style="font-family:&quot;Impact&quot;;v-text-kern:t" trim="t" fitpath="t" string="RF Staples&#10;Annual Awards Night&#10;"/>
          </v:shape>
        </w:pict>
      </w:r>
    </w:p>
    <w:p w:rsidR="00F62A2F" w:rsidRPr="00F62A2F" w:rsidRDefault="00F62A2F" w:rsidP="001C11D7">
      <w:pPr>
        <w:jc w:val="center"/>
        <w:rPr>
          <w:b/>
          <w:sz w:val="40"/>
          <w:szCs w:val="40"/>
        </w:rPr>
      </w:pPr>
      <w:r w:rsidRPr="00F62A2F">
        <w:rPr>
          <w:b/>
          <w:sz w:val="40"/>
          <w:szCs w:val="40"/>
        </w:rPr>
        <w:t>Senior High</w:t>
      </w:r>
    </w:p>
    <w:p w:rsidR="001C11D7" w:rsidRDefault="001C11D7" w:rsidP="001C11D7">
      <w:pPr>
        <w:jc w:val="center"/>
      </w:pPr>
    </w:p>
    <w:p w:rsidR="001C11D7" w:rsidRDefault="001C11D7" w:rsidP="001C11D7"/>
    <w:p w:rsidR="007C54FE" w:rsidRDefault="007C54FE"/>
    <w:p w:rsidR="001C11D7" w:rsidRDefault="001C11D7"/>
    <w:p w:rsidR="001C11D7" w:rsidRDefault="001C11D7"/>
    <w:p w:rsidR="001C11D7" w:rsidRDefault="001C11D7"/>
    <w:p w:rsidR="001C11D7" w:rsidRPr="00D647BA" w:rsidRDefault="00D647BA" w:rsidP="00D647BA">
      <w:pPr>
        <w:jc w:val="right"/>
        <w:rPr>
          <w:b/>
          <w:sz w:val="24"/>
          <w:szCs w:val="24"/>
        </w:rPr>
      </w:pPr>
      <w:r w:rsidRPr="00D647BA">
        <w:rPr>
          <w:b/>
          <w:sz w:val="24"/>
          <w:szCs w:val="24"/>
        </w:rPr>
        <w:t xml:space="preserve">Revised </w:t>
      </w:r>
      <w:r w:rsidR="00D43F3D">
        <w:rPr>
          <w:b/>
          <w:sz w:val="24"/>
          <w:szCs w:val="24"/>
        </w:rPr>
        <w:t>March 2019</w:t>
      </w:r>
      <w:bookmarkStart w:id="0" w:name="_GoBack"/>
      <w:bookmarkEnd w:id="0"/>
    </w:p>
    <w:p w:rsidR="001C11D7" w:rsidRDefault="001C11D7"/>
    <w:p w:rsidR="001C11D7" w:rsidRPr="001C11D7" w:rsidRDefault="001C11D7" w:rsidP="001C11D7">
      <w:pPr>
        <w:rPr>
          <w:sz w:val="36"/>
          <w:szCs w:val="36"/>
        </w:rPr>
      </w:pPr>
      <w:r w:rsidRPr="001C11D7">
        <w:rPr>
          <w:sz w:val="36"/>
          <w:szCs w:val="36"/>
        </w:rPr>
        <w:t>RF Staples Annual Awards Night is generally held during the month of October and starts at 7:30pm and is held in the CATs.</w:t>
      </w:r>
    </w:p>
    <w:p w:rsidR="001C11D7" w:rsidRPr="001C11D7" w:rsidRDefault="001C11D7" w:rsidP="001C11D7">
      <w:pPr>
        <w:rPr>
          <w:sz w:val="36"/>
          <w:szCs w:val="36"/>
        </w:rPr>
      </w:pPr>
    </w:p>
    <w:p w:rsidR="001C11D7" w:rsidRPr="001C11D7" w:rsidRDefault="001C11D7" w:rsidP="001C11D7">
      <w:pPr>
        <w:rPr>
          <w:sz w:val="36"/>
          <w:szCs w:val="36"/>
        </w:rPr>
      </w:pPr>
      <w:r w:rsidRPr="001C11D7">
        <w:rPr>
          <w:sz w:val="36"/>
          <w:szCs w:val="36"/>
        </w:rPr>
        <w:t>The awards ceremony consists of a presentation of various:</w:t>
      </w:r>
    </w:p>
    <w:p w:rsidR="001C11D7" w:rsidRPr="001C11D7" w:rsidRDefault="001C11D7" w:rsidP="001C11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C11D7">
        <w:rPr>
          <w:sz w:val="36"/>
          <w:szCs w:val="36"/>
        </w:rPr>
        <w:t xml:space="preserve"> Community Scholarships/Bursaries</w:t>
      </w:r>
    </w:p>
    <w:p w:rsidR="001C11D7" w:rsidRPr="001C11D7" w:rsidRDefault="001C11D7" w:rsidP="001C11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C11D7">
        <w:rPr>
          <w:sz w:val="36"/>
          <w:szCs w:val="36"/>
        </w:rPr>
        <w:t xml:space="preserve"> School Awards</w:t>
      </w:r>
    </w:p>
    <w:p w:rsidR="001C11D7" w:rsidRPr="001C11D7" w:rsidRDefault="001C11D7" w:rsidP="001C11D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C11D7">
        <w:rPr>
          <w:sz w:val="36"/>
          <w:szCs w:val="36"/>
        </w:rPr>
        <w:t>Rutherford Scholarships</w:t>
      </w:r>
    </w:p>
    <w:p w:rsidR="001C11D7" w:rsidRDefault="001C11D7" w:rsidP="001C11D7">
      <w:pPr>
        <w:rPr>
          <w:sz w:val="28"/>
          <w:szCs w:val="28"/>
        </w:rPr>
      </w:pPr>
    </w:p>
    <w:p w:rsidR="001C11D7" w:rsidRPr="001C11D7" w:rsidRDefault="001C11D7" w:rsidP="001C11D7">
      <w:pPr>
        <w:rPr>
          <w:b/>
          <w:sz w:val="52"/>
          <w:szCs w:val="52"/>
          <w:u w:val="single"/>
        </w:rPr>
      </w:pPr>
      <w:r w:rsidRPr="001C11D7">
        <w:rPr>
          <w:b/>
          <w:sz w:val="52"/>
          <w:szCs w:val="52"/>
          <w:u w:val="single"/>
        </w:rPr>
        <w:t>Community Scholarships/</w:t>
      </w:r>
      <w:proofErr w:type="spellStart"/>
      <w:r w:rsidRPr="001C11D7">
        <w:rPr>
          <w:b/>
          <w:sz w:val="52"/>
          <w:szCs w:val="52"/>
          <w:u w:val="single"/>
        </w:rPr>
        <w:t>Buraries</w:t>
      </w:r>
      <w:proofErr w:type="spellEnd"/>
    </w:p>
    <w:p w:rsidR="001C11D7" w:rsidRPr="001C11D7" w:rsidRDefault="001C11D7" w:rsidP="001C11D7">
      <w:pPr>
        <w:rPr>
          <w:sz w:val="36"/>
          <w:szCs w:val="36"/>
        </w:rPr>
      </w:pPr>
      <w:r w:rsidRPr="001C11D7">
        <w:rPr>
          <w:sz w:val="36"/>
          <w:szCs w:val="36"/>
        </w:rPr>
        <w:t>Applications are generally made available during the first week of March of each school year and are due back to Student Services for the first of June.</w:t>
      </w:r>
    </w:p>
    <w:p w:rsidR="001C11D7" w:rsidRPr="001C11D7" w:rsidRDefault="001C11D7" w:rsidP="001C11D7">
      <w:pPr>
        <w:rPr>
          <w:sz w:val="36"/>
          <w:szCs w:val="36"/>
        </w:rPr>
      </w:pPr>
    </w:p>
    <w:p w:rsidR="001C11D7" w:rsidRPr="001C11D7" w:rsidRDefault="001C11D7" w:rsidP="001C11D7">
      <w:pPr>
        <w:rPr>
          <w:sz w:val="36"/>
          <w:szCs w:val="36"/>
        </w:rPr>
      </w:pPr>
      <w:r w:rsidRPr="001C11D7">
        <w:rPr>
          <w:sz w:val="36"/>
          <w:szCs w:val="36"/>
        </w:rPr>
        <w:t>Monies are awarded on the basis of academic achievement, participating in school activities, community involvement, financial need, post-secondary career plans or a combination of those criteria.  Students</w:t>
      </w:r>
      <w:r w:rsidRPr="001C11D7">
        <w:rPr>
          <w:sz w:val="40"/>
          <w:szCs w:val="40"/>
        </w:rPr>
        <w:t xml:space="preserve"> </w:t>
      </w:r>
      <w:r w:rsidRPr="001C11D7">
        <w:rPr>
          <w:sz w:val="36"/>
          <w:szCs w:val="36"/>
        </w:rPr>
        <w:t>should consult Student Services</w:t>
      </w:r>
      <w:r w:rsidRPr="001C11D7">
        <w:rPr>
          <w:sz w:val="40"/>
          <w:szCs w:val="40"/>
        </w:rPr>
        <w:t xml:space="preserve"> </w:t>
      </w:r>
      <w:r w:rsidRPr="001C11D7">
        <w:rPr>
          <w:sz w:val="36"/>
          <w:szCs w:val="36"/>
        </w:rPr>
        <w:t>about their eligibility and to obtain applications forms before deadline dates.</w:t>
      </w:r>
    </w:p>
    <w:p w:rsidR="00F62A2F" w:rsidRDefault="00F62A2F" w:rsidP="00F62A2F">
      <w:pPr>
        <w:jc w:val="center"/>
        <w:rPr>
          <w:sz w:val="28"/>
          <w:szCs w:val="28"/>
        </w:rPr>
      </w:pPr>
    </w:p>
    <w:p w:rsidR="001C11D7" w:rsidRPr="00F62A2F" w:rsidRDefault="00F62A2F" w:rsidP="00F62A2F">
      <w:pPr>
        <w:jc w:val="center"/>
        <w:rPr>
          <w:sz w:val="28"/>
          <w:szCs w:val="28"/>
        </w:rPr>
      </w:pPr>
      <w:r>
        <w:rPr>
          <w:sz w:val="28"/>
          <w:szCs w:val="28"/>
        </w:rPr>
        <w:t>Page 2</w:t>
      </w:r>
    </w:p>
    <w:p w:rsidR="001C11D7" w:rsidRPr="001C11D7" w:rsidRDefault="001C11D7" w:rsidP="001C11D7">
      <w:pPr>
        <w:rPr>
          <w:sz w:val="36"/>
          <w:szCs w:val="36"/>
        </w:rPr>
      </w:pPr>
      <w:r w:rsidRPr="001C11D7">
        <w:rPr>
          <w:sz w:val="36"/>
          <w:szCs w:val="36"/>
        </w:rPr>
        <w:lastRenderedPageBreak/>
        <w:t>Students who have graduated from R.F. Staples, and have not received a community scholar</w:t>
      </w:r>
      <w:r w:rsidR="00A62C17">
        <w:rPr>
          <w:sz w:val="36"/>
          <w:szCs w:val="36"/>
        </w:rPr>
        <w:t>s</w:t>
      </w:r>
      <w:r w:rsidRPr="001C11D7">
        <w:rPr>
          <w:sz w:val="36"/>
          <w:szCs w:val="36"/>
        </w:rPr>
        <w:t>hip or bursary in the past may apply for the community scholarships and bursaries for a period of time up to 3 years after their year of graduation.  For example –</w:t>
      </w:r>
      <w:r w:rsidR="00C973A1">
        <w:rPr>
          <w:sz w:val="36"/>
          <w:szCs w:val="36"/>
        </w:rPr>
        <w:t xml:space="preserve"> a student who graduated in 2013</w:t>
      </w:r>
      <w:r w:rsidRPr="001C11D7">
        <w:rPr>
          <w:sz w:val="36"/>
          <w:szCs w:val="36"/>
        </w:rPr>
        <w:t xml:space="preserve"> ca</w:t>
      </w:r>
      <w:r w:rsidR="00C973A1">
        <w:rPr>
          <w:sz w:val="36"/>
          <w:szCs w:val="36"/>
        </w:rPr>
        <w:t>n apply for scholarships in 2013, 2014, 2015 or 2016</w:t>
      </w:r>
      <w:r w:rsidRPr="001C11D7">
        <w:rPr>
          <w:sz w:val="36"/>
          <w:szCs w:val="36"/>
        </w:rPr>
        <w:t>.</w:t>
      </w:r>
    </w:p>
    <w:p w:rsidR="001C11D7" w:rsidRPr="001C11D7" w:rsidRDefault="001C11D7" w:rsidP="001C11D7">
      <w:pPr>
        <w:rPr>
          <w:sz w:val="36"/>
          <w:szCs w:val="36"/>
        </w:rPr>
      </w:pPr>
    </w:p>
    <w:p w:rsidR="001C11D7" w:rsidRPr="001C11D7" w:rsidRDefault="001C11D7" w:rsidP="001C11D7">
      <w:pPr>
        <w:rPr>
          <w:sz w:val="36"/>
          <w:szCs w:val="36"/>
        </w:rPr>
      </w:pPr>
      <w:r w:rsidRPr="001C11D7">
        <w:rPr>
          <w:sz w:val="36"/>
          <w:szCs w:val="36"/>
        </w:rPr>
        <w:t>The individual scholarships/bursaries and/or their amounts can change every year and are dependent upon what the community is offering.  When students pick up their application packages, the individual scholarships/bursaries are outlined.</w:t>
      </w:r>
    </w:p>
    <w:p w:rsidR="001C11D7" w:rsidRPr="00334F40" w:rsidRDefault="001C11D7" w:rsidP="001C11D7">
      <w:pPr>
        <w:rPr>
          <w:sz w:val="26"/>
          <w:szCs w:val="26"/>
        </w:rPr>
      </w:pPr>
    </w:p>
    <w:p w:rsidR="001C11D7" w:rsidRPr="001C11D7" w:rsidRDefault="001C11D7" w:rsidP="001C11D7">
      <w:pPr>
        <w:rPr>
          <w:b/>
          <w:sz w:val="52"/>
          <w:szCs w:val="52"/>
          <w:u w:val="single"/>
        </w:rPr>
      </w:pPr>
      <w:r w:rsidRPr="001C11D7">
        <w:rPr>
          <w:b/>
          <w:sz w:val="52"/>
          <w:szCs w:val="52"/>
          <w:u w:val="single"/>
        </w:rPr>
        <w:t>School Awards</w:t>
      </w:r>
    </w:p>
    <w:p w:rsidR="001C11D7" w:rsidRPr="001C11D7" w:rsidRDefault="001C11D7" w:rsidP="001C11D7">
      <w:pPr>
        <w:pStyle w:val="NoSpacing"/>
        <w:rPr>
          <w:sz w:val="36"/>
          <w:szCs w:val="36"/>
          <w:lang w:val="en-CA"/>
        </w:rPr>
      </w:pPr>
      <w:r w:rsidRPr="001C11D7">
        <w:rPr>
          <w:sz w:val="36"/>
          <w:szCs w:val="36"/>
          <w:lang w:val="en-CA"/>
        </w:rPr>
        <w:t>No applications are required for an</w:t>
      </w:r>
      <w:r w:rsidR="00A62C17">
        <w:rPr>
          <w:sz w:val="36"/>
          <w:szCs w:val="36"/>
          <w:lang w:val="en-CA"/>
        </w:rPr>
        <w:t>y school Awards.  These are calculated</w:t>
      </w:r>
      <w:r w:rsidRPr="001C11D7">
        <w:rPr>
          <w:sz w:val="36"/>
          <w:szCs w:val="36"/>
          <w:lang w:val="en-CA"/>
        </w:rPr>
        <w:t xml:space="preserve"> for all students.</w:t>
      </w:r>
    </w:p>
    <w:p w:rsidR="001C11D7" w:rsidRPr="001C11D7" w:rsidRDefault="001C11D7" w:rsidP="001C11D7">
      <w:pPr>
        <w:pStyle w:val="NoSpacing"/>
        <w:rPr>
          <w:sz w:val="36"/>
          <w:szCs w:val="36"/>
          <w:lang w:val="en-CA"/>
        </w:rPr>
      </w:pPr>
    </w:p>
    <w:p w:rsidR="001C11D7" w:rsidRPr="001C11D7" w:rsidRDefault="001C11D7" w:rsidP="001C11D7">
      <w:pPr>
        <w:pStyle w:val="NoSpacing"/>
        <w:rPr>
          <w:sz w:val="36"/>
          <w:szCs w:val="36"/>
          <w:lang w:val="en-CA"/>
        </w:rPr>
      </w:pPr>
      <w:r w:rsidRPr="001C11D7">
        <w:rPr>
          <w:sz w:val="36"/>
          <w:szCs w:val="36"/>
          <w:lang w:val="en-CA"/>
        </w:rPr>
        <w:t xml:space="preserve">Students </w:t>
      </w:r>
      <w:r w:rsidRPr="00A62C17">
        <w:rPr>
          <w:b/>
          <w:sz w:val="36"/>
          <w:szCs w:val="36"/>
          <w:lang w:val="en-CA"/>
        </w:rPr>
        <w:t>must</w:t>
      </w:r>
      <w:r w:rsidRPr="001C11D7">
        <w:rPr>
          <w:sz w:val="36"/>
          <w:szCs w:val="36"/>
          <w:lang w:val="en-CA"/>
        </w:rPr>
        <w:t xml:space="preserve"> have successfully obtained </w:t>
      </w:r>
      <w:r w:rsidRPr="001C11D7">
        <w:rPr>
          <w:b/>
          <w:sz w:val="36"/>
          <w:szCs w:val="36"/>
          <w:u w:val="single"/>
          <w:lang w:val="en-CA"/>
        </w:rPr>
        <w:t>20 credits</w:t>
      </w:r>
      <w:r w:rsidRPr="001C11D7">
        <w:rPr>
          <w:sz w:val="36"/>
          <w:szCs w:val="36"/>
          <w:lang w:val="en-CA"/>
        </w:rPr>
        <w:t xml:space="preserve"> at RF Secondary School during any given school year, to be considered for academic awards.</w:t>
      </w:r>
      <w:r w:rsidR="00205346">
        <w:rPr>
          <w:sz w:val="36"/>
          <w:szCs w:val="36"/>
          <w:lang w:val="en-CA"/>
        </w:rPr>
        <w:t xml:space="preserve">  At least 10 of those credits must be in core courses.</w:t>
      </w:r>
    </w:p>
    <w:p w:rsidR="001C11D7" w:rsidRPr="001C11D7" w:rsidRDefault="001C11D7" w:rsidP="001C11D7">
      <w:pPr>
        <w:pStyle w:val="NoSpacing"/>
        <w:rPr>
          <w:sz w:val="36"/>
          <w:szCs w:val="36"/>
          <w:lang w:val="en-CA"/>
        </w:rPr>
      </w:pPr>
    </w:p>
    <w:p w:rsidR="001C11D7" w:rsidRPr="00334F40" w:rsidRDefault="001C11D7" w:rsidP="001C11D7">
      <w:pPr>
        <w:pStyle w:val="NoSpacing"/>
        <w:rPr>
          <w:sz w:val="26"/>
          <w:szCs w:val="26"/>
          <w:lang w:val="en-CA"/>
        </w:rPr>
      </w:pPr>
    </w:p>
    <w:p w:rsidR="001C11D7" w:rsidRPr="00104CF9" w:rsidRDefault="001C11D7" w:rsidP="001C11D7">
      <w:pPr>
        <w:rPr>
          <w:lang w:val="en-CA"/>
        </w:rPr>
      </w:pPr>
    </w:p>
    <w:p w:rsidR="001C11D7" w:rsidRDefault="001C11D7"/>
    <w:p w:rsidR="001C11D7" w:rsidRPr="00F62A2F" w:rsidRDefault="00F62A2F" w:rsidP="00F62A2F">
      <w:pPr>
        <w:jc w:val="center"/>
        <w:rPr>
          <w:sz w:val="28"/>
          <w:szCs w:val="28"/>
        </w:rPr>
      </w:pPr>
      <w:r w:rsidRPr="00F62A2F">
        <w:rPr>
          <w:sz w:val="28"/>
          <w:szCs w:val="28"/>
        </w:rPr>
        <w:t>Page 3</w:t>
      </w:r>
    </w:p>
    <w:p w:rsidR="001C11D7" w:rsidRPr="001C11D7" w:rsidRDefault="001C11D7" w:rsidP="001C11D7">
      <w:pPr>
        <w:pStyle w:val="NoSpacing"/>
        <w:rPr>
          <w:sz w:val="36"/>
          <w:szCs w:val="36"/>
          <w:lang w:val="en-CA"/>
        </w:rPr>
      </w:pPr>
      <w:r w:rsidRPr="001C11D7">
        <w:rPr>
          <w:sz w:val="36"/>
          <w:szCs w:val="36"/>
          <w:lang w:val="en-CA"/>
        </w:rPr>
        <w:lastRenderedPageBreak/>
        <w:t>Student average calculation is always a weighted average.  This means that if a course is 5 credits it is multiplied by 5 before it is utilized, if a course is 1 credit it is multiplied by 1, etc.  The following courses are utilized to calculate this average:</w:t>
      </w:r>
    </w:p>
    <w:p w:rsidR="001C11D7" w:rsidRPr="001C11D7" w:rsidRDefault="001C11D7" w:rsidP="001C11D7">
      <w:pPr>
        <w:pStyle w:val="NoSpacing"/>
        <w:rPr>
          <w:i/>
          <w:sz w:val="36"/>
          <w:szCs w:val="36"/>
          <w:u w:val="single"/>
          <w:lang w:val="en-CA"/>
        </w:rPr>
      </w:pPr>
    </w:p>
    <w:p w:rsidR="001C11D7" w:rsidRPr="001C11D7" w:rsidRDefault="001C11D7" w:rsidP="001C11D7">
      <w:pPr>
        <w:pStyle w:val="NoSpacing"/>
        <w:rPr>
          <w:i/>
          <w:sz w:val="36"/>
          <w:szCs w:val="36"/>
          <w:u w:val="single"/>
          <w:lang w:val="en-CA"/>
        </w:rPr>
      </w:pPr>
      <w:r w:rsidRPr="001C11D7">
        <w:rPr>
          <w:i/>
          <w:sz w:val="36"/>
          <w:szCs w:val="36"/>
          <w:u w:val="single"/>
          <w:lang w:val="en-CA"/>
        </w:rPr>
        <w:t>Courses included:</w:t>
      </w:r>
    </w:p>
    <w:p w:rsidR="001C11D7" w:rsidRPr="001C11D7" w:rsidRDefault="001C11D7" w:rsidP="001C11D7">
      <w:pPr>
        <w:pStyle w:val="NoSpacing"/>
        <w:numPr>
          <w:ilvl w:val="0"/>
          <w:numId w:val="2"/>
        </w:numPr>
        <w:rPr>
          <w:sz w:val="36"/>
          <w:szCs w:val="36"/>
          <w:lang w:val="en-CA"/>
        </w:rPr>
      </w:pPr>
      <w:r w:rsidRPr="001C11D7">
        <w:rPr>
          <w:sz w:val="36"/>
          <w:szCs w:val="36"/>
          <w:lang w:val="en-CA"/>
        </w:rPr>
        <w:t>All RF courses (school code=</w:t>
      </w:r>
      <w:r w:rsidR="00181407">
        <w:rPr>
          <w:sz w:val="36"/>
          <w:szCs w:val="36"/>
          <w:lang w:val="en-CA"/>
        </w:rPr>
        <w:t xml:space="preserve">2411) except work experience, RAP, Green Certificate and 4-H </w:t>
      </w:r>
      <w:r w:rsidRPr="001C11D7">
        <w:rPr>
          <w:sz w:val="36"/>
          <w:szCs w:val="36"/>
          <w:lang w:val="en-CA"/>
        </w:rPr>
        <w:t>courses which are off-campus</w:t>
      </w:r>
    </w:p>
    <w:p w:rsidR="001C11D7" w:rsidRPr="001C11D7" w:rsidRDefault="001C11D7" w:rsidP="001C11D7">
      <w:pPr>
        <w:pStyle w:val="NoSpacing"/>
        <w:numPr>
          <w:ilvl w:val="0"/>
          <w:numId w:val="2"/>
        </w:numPr>
        <w:rPr>
          <w:sz w:val="36"/>
          <w:szCs w:val="36"/>
          <w:lang w:val="en-CA"/>
        </w:rPr>
      </w:pPr>
      <w:r w:rsidRPr="001C11D7">
        <w:rPr>
          <w:sz w:val="36"/>
          <w:szCs w:val="36"/>
          <w:lang w:val="en-CA"/>
        </w:rPr>
        <w:t>All ADLC courses taught at RF via team teaching or other distributed learning</w:t>
      </w:r>
    </w:p>
    <w:p w:rsidR="001C11D7" w:rsidRPr="001C11D7" w:rsidRDefault="001C11D7" w:rsidP="001C11D7">
      <w:pPr>
        <w:pStyle w:val="NoSpacing"/>
        <w:numPr>
          <w:ilvl w:val="0"/>
          <w:numId w:val="2"/>
        </w:numPr>
        <w:rPr>
          <w:sz w:val="36"/>
          <w:szCs w:val="36"/>
          <w:lang w:val="en-CA"/>
        </w:rPr>
      </w:pPr>
      <w:r w:rsidRPr="001C11D7">
        <w:rPr>
          <w:sz w:val="36"/>
          <w:szCs w:val="36"/>
          <w:lang w:val="en-CA"/>
        </w:rPr>
        <w:t xml:space="preserve">All </w:t>
      </w:r>
      <w:proofErr w:type="spellStart"/>
      <w:r w:rsidRPr="001C11D7">
        <w:rPr>
          <w:sz w:val="36"/>
          <w:szCs w:val="36"/>
          <w:lang w:val="en-CA"/>
        </w:rPr>
        <w:t>Westlock</w:t>
      </w:r>
      <w:proofErr w:type="spellEnd"/>
      <w:r w:rsidRPr="001C11D7">
        <w:rPr>
          <w:sz w:val="36"/>
          <w:szCs w:val="36"/>
          <w:lang w:val="en-CA"/>
        </w:rPr>
        <w:t xml:space="preserve"> Outreach work experience pre-requisite courses taught at RF (CTR/HCS)</w:t>
      </w:r>
    </w:p>
    <w:p w:rsidR="001C11D7" w:rsidRPr="001C11D7" w:rsidRDefault="001C11D7" w:rsidP="001C11D7">
      <w:pPr>
        <w:pStyle w:val="NoSpacing"/>
        <w:ind w:left="720"/>
        <w:rPr>
          <w:sz w:val="36"/>
          <w:szCs w:val="36"/>
          <w:lang w:val="en-CA"/>
        </w:rPr>
      </w:pPr>
    </w:p>
    <w:p w:rsidR="001C11D7" w:rsidRPr="001C11D7" w:rsidRDefault="001C11D7" w:rsidP="001C11D7">
      <w:pPr>
        <w:pStyle w:val="NoSpacing"/>
        <w:rPr>
          <w:i/>
          <w:sz w:val="36"/>
          <w:szCs w:val="36"/>
          <w:u w:val="single"/>
          <w:lang w:val="en-CA"/>
        </w:rPr>
      </w:pPr>
      <w:r w:rsidRPr="001C11D7">
        <w:rPr>
          <w:i/>
          <w:sz w:val="36"/>
          <w:szCs w:val="36"/>
          <w:u w:val="single"/>
          <w:lang w:val="en-CA"/>
        </w:rPr>
        <w:t>Courses Excluded:</w:t>
      </w:r>
    </w:p>
    <w:p w:rsidR="001C11D7" w:rsidRPr="001C11D7" w:rsidRDefault="001C11D7" w:rsidP="001C11D7">
      <w:pPr>
        <w:pStyle w:val="NoSpacing"/>
        <w:numPr>
          <w:ilvl w:val="0"/>
          <w:numId w:val="3"/>
        </w:numPr>
        <w:rPr>
          <w:sz w:val="36"/>
          <w:szCs w:val="36"/>
          <w:lang w:val="en-CA"/>
        </w:rPr>
      </w:pPr>
      <w:r w:rsidRPr="001C11D7">
        <w:rPr>
          <w:sz w:val="36"/>
          <w:szCs w:val="36"/>
          <w:lang w:val="en-CA"/>
        </w:rPr>
        <w:t xml:space="preserve">All courses taken at </w:t>
      </w:r>
      <w:proofErr w:type="spellStart"/>
      <w:r w:rsidRPr="001C11D7">
        <w:rPr>
          <w:sz w:val="36"/>
          <w:szCs w:val="36"/>
          <w:lang w:val="en-CA"/>
        </w:rPr>
        <w:t>Westlock</w:t>
      </w:r>
      <w:proofErr w:type="spellEnd"/>
      <w:r w:rsidRPr="001C11D7">
        <w:rPr>
          <w:sz w:val="36"/>
          <w:szCs w:val="36"/>
          <w:lang w:val="en-CA"/>
        </w:rPr>
        <w:t xml:space="preserve"> Outreach (except those listed above)</w:t>
      </w:r>
    </w:p>
    <w:p w:rsidR="001C11D7" w:rsidRPr="001C11D7" w:rsidRDefault="001C11D7" w:rsidP="001C11D7">
      <w:pPr>
        <w:pStyle w:val="NoSpacing"/>
        <w:numPr>
          <w:ilvl w:val="0"/>
          <w:numId w:val="3"/>
        </w:numPr>
        <w:rPr>
          <w:sz w:val="36"/>
          <w:szCs w:val="36"/>
          <w:lang w:val="en-CA"/>
        </w:rPr>
      </w:pPr>
      <w:r w:rsidRPr="001C11D7">
        <w:rPr>
          <w:sz w:val="36"/>
          <w:szCs w:val="36"/>
          <w:lang w:val="en-CA"/>
        </w:rPr>
        <w:t>All courses taken via ADLC (except those listed above, in an RF classroom)</w:t>
      </w:r>
    </w:p>
    <w:p w:rsidR="001C11D7" w:rsidRPr="001C11D7" w:rsidRDefault="001C11D7" w:rsidP="001C11D7">
      <w:pPr>
        <w:pStyle w:val="NoSpacing"/>
        <w:rPr>
          <w:b/>
          <w:sz w:val="36"/>
          <w:szCs w:val="36"/>
          <w:lang w:val="en-CA"/>
        </w:rPr>
      </w:pPr>
    </w:p>
    <w:p w:rsidR="001C11D7" w:rsidRPr="001C11D7" w:rsidRDefault="001C11D7" w:rsidP="001C11D7">
      <w:pPr>
        <w:pStyle w:val="NoSpacing"/>
        <w:rPr>
          <w:b/>
          <w:sz w:val="36"/>
          <w:szCs w:val="36"/>
          <w:lang w:val="en-CA"/>
        </w:rPr>
      </w:pPr>
      <w:r w:rsidRPr="001C11D7">
        <w:rPr>
          <w:b/>
          <w:sz w:val="36"/>
          <w:szCs w:val="36"/>
          <w:lang w:val="en-CA"/>
        </w:rPr>
        <w:t>Weighted averages are computed based on the Course Mark Inquiry (CMI) printed off as of a date in early September and will utilize ALL courses prior to that date.  All students within a certain grade are printed on the same date, to ensure individual information based on the same timeline.</w:t>
      </w:r>
    </w:p>
    <w:p w:rsidR="001C11D7" w:rsidRPr="001C11D7" w:rsidRDefault="001C11D7">
      <w:pPr>
        <w:rPr>
          <w:lang w:val="en-CA"/>
        </w:rPr>
      </w:pPr>
    </w:p>
    <w:p w:rsidR="00840DC9" w:rsidRPr="00840DC9" w:rsidRDefault="00840DC9" w:rsidP="00840DC9">
      <w:pPr>
        <w:pStyle w:val="NoSpacing"/>
        <w:rPr>
          <w:b/>
          <w:i/>
          <w:sz w:val="28"/>
          <w:szCs w:val="28"/>
          <w:lang w:val="en-CA"/>
        </w:rPr>
      </w:pPr>
      <w:r w:rsidRPr="00840DC9">
        <w:rPr>
          <w:b/>
          <w:i/>
          <w:sz w:val="28"/>
          <w:szCs w:val="28"/>
          <w:lang w:val="en-CA"/>
        </w:rPr>
        <w:t>SEE Policy HS-AN Policy 001</w:t>
      </w:r>
    </w:p>
    <w:p w:rsidR="001C11D7" w:rsidRPr="00840DC9" w:rsidRDefault="001C11D7">
      <w:pPr>
        <w:rPr>
          <w:lang w:val="en-CA"/>
        </w:rPr>
      </w:pPr>
    </w:p>
    <w:p w:rsidR="001C11D7" w:rsidRDefault="001C11D7"/>
    <w:p w:rsidR="001C11D7" w:rsidRPr="00F62A2F" w:rsidRDefault="00F62A2F" w:rsidP="00F62A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Page 4</w:t>
      </w:r>
    </w:p>
    <w:p w:rsidR="001C11D7" w:rsidRPr="001C11D7" w:rsidRDefault="001C11D7" w:rsidP="001C11D7">
      <w:pPr>
        <w:pStyle w:val="NoSpacing"/>
        <w:rPr>
          <w:b/>
          <w:sz w:val="36"/>
          <w:szCs w:val="36"/>
          <w:lang w:val="en-CA"/>
        </w:rPr>
      </w:pPr>
      <w:r w:rsidRPr="001C11D7">
        <w:rPr>
          <w:b/>
          <w:sz w:val="40"/>
          <w:szCs w:val="40"/>
          <w:lang w:val="en-CA"/>
        </w:rPr>
        <w:t>Cum Laude</w:t>
      </w:r>
      <w:r w:rsidRPr="00334F40">
        <w:rPr>
          <w:b/>
          <w:sz w:val="28"/>
          <w:szCs w:val="28"/>
          <w:lang w:val="en-CA"/>
        </w:rPr>
        <w:t xml:space="preserve"> </w:t>
      </w:r>
      <w:r w:rsidRPr="001C11D7">
        <w:rPr>
          <w:b/>
          <w:sz w:val="36"/>
          <w:szCs w:val="36"/>
          <w:lang w:val="en-CA"/>
        </w:rPr>
        <w:t>– cumulative average of 75-79%</w:t>
      </w:r>
    </w:p>
    <w:p w:rsidR="001C11D7" w:rsidRPr="001C11D7" w:rsidRDefault="001C11D7" w:rsidP="001C11D7">
      <w:pPr>
        <w:pStyle w:val="NoSpacing"/>
        <w:rPr>
          <w:b/>
          <w:sz w:val="36"/>
          <w:szCs w:val="36"/>
          <w:lang w:val="en-CA"/>
        </w:rPr>
      </w:pPr>
      <w:r w:rsidRPr="001C11D7">
        <w:rPr>
          <w:b/>
          <w:sz w:val="40"/>
          <w:szCs w:val="40"/>
          <w:lang w:val="en-CA"/>
        </w:rPr>
        <w:t>Magna Cum Laude</w:t>
      </w:r>
      <w:r>
        <w:rPr>
          <w:b/>
          <w:sz w:val="24"/>
          <w:szCs w:val="24"/>
          <w:lang w:val="en-CA"/>
        </w:rPr>
        <w:t xml:space="preserve"> </w:t>
      </w:r>
      <w:r w:rsidRPr="001C11D7">
        <w:rPr>
          <w:b/>
          <w:sz w:val="36"/>
          <w:szCs w:val="36"/>
          <w:lang w:val="en-CA"/>
        </w:rPr>
        <w:t>– cumulative average of 80-89%</w:t>
      </w:r>
    </w:p>
    <w:p w:rsidR="001C11D7" w:rsidRPr="001C11D7" w:rsidRDefault="001C11D7" w:rsidP="001C11D7">
      <w:pPr>
        <w:pStyle w:val="NoSpacing"/>
        <w:rPr>
          <w:b/>
          <w:sz w:val="36"/>
          <w:szCs w:val="36"/>
          <w:lang w:val="en-CA"/>
        </w:rPr>
      </w:pPr>
      <w:r w:rsidRPr="001C11D7">
        <w:rPr>
          <w:b/>
          <w:sz w:val="40"/>
          <w:szCs w:val="40"/>
          <w:lang w:val="en-CA"/>
        </w:rPr>
        <w:t>Summa Cum Laude</w:t>
      </w:r>
      <w:r>
        <w:rPr>
          <w:b/>
          <w:sz w:val="24"/>
          <w:szCs w:val="24"/>
          <w:lang w:val="en-CA"/>
        </w:rPr>
        <w:t xml:space="preserve"> </w:t>
      </w:r>
      <w:r w:rsidRPr="001C11D7">
        <w:rPr>
          <w:b/>
          <w:sz w:val="36"/>
          <w:szCs w:val="36"/>
          <w:lang w:val="en-CA"/>
        </w:rPr>
        <w:t>– cumulative average of 90% or greater</w:t>
      </w:r>
    </w:p>
    <w:p w:rsidR="001C11D7" w:rsidRDefault="001C11D7" w:rsidP="001C11D7">
      <w:pPr>
        <w:pStyle w:val="NoSpacing"/>
        <w:rPr>
          <w:b/>
          <w:sz w:val="24"/>
          <w:szCs w:val="24"/>
          <w:lang w:val="en-CA"/>
        </w:rPr>
      </w:pPr>
    </w:p>
    <w:p w:rsidR="001C11D7" w:rsidRDefault="001C11D7" w:rsidP="001C11D7">
      <w:pPr>
        <w:pStyle w:val="NoSpacing"/>
        <w:rPr>
          <w:b/>
          <w:sz w:val="24"/>
          <w:szCs w:val="24"/>
          <w:lang w:val="en-CA"/>
        </w:rPr>
      </w:pPr>
    </w:p>
    <w:p w:rsidR="001C11D7" w:rsidRPr="001C11D7" w:rsidRDefault="001C11D7" w:rsidP="001C11D7">
      <w:pPr>
        <w:pStyle w:val="NoSpacing"/>
        <w:rPr>
          <w:sz w:val="36"/>
          <w:szCs w:val="36"/>
          <w:lang w:val="en-CA"/>
        </w:rPr>
      </w:pPr>
      <w:r w:rsidRPr="001C11D7">
        <w:rPr>
          <w:sz w:val="36"/>
          <w:szCs w:val="36"/>
          <w:lang w:val="en-CA"/>
        </w:rPr>
        <w:t>**Students are also awarded certificates of recognition for highest grades within each subject.</w:t>
      </w:r>
    </w:p>
    <w:p w:rsidR="001C11D7" w:rsidRPr="001B74B5" w:rsidRDefault="001C11D7" w:rsidP="001C11D7">
      <w:pPr>
        <w:rPr>
          <w:b/>
          <w:sz w:val="36"/>
          <w:szCs w:val="36"/>
          <w:u w:val="single"/>
          <w:lang w:val="en-CA"/>
        </w:rPr>
      </w:pPr>
    </w:p>
    <w:p w:rsidR="001C11D7" w:rsidRPr="001C11D7" w:rsidRDefault="001C11D7" w:rsidP="001C11D7">
      <w:pPr>
        <w:rPr>
          <w:b/>
          <w:sz w:val="52"/>
          <w:szCs w:val="52"/>
          <w:u w:val="single"/>
        </w:rPr>
      </w:pPr>
      <w:r w:rsidRPr="001C11D7">
        <w:rPr>
          <w:b/>
          <w:sz w:val="52"/>
          <w:szCs w:val="52"/>
          <w:u w:val="single"/>
        </w:rPr>
        <w:t>Rutherford Scholarships</w:t>
      </w:r>
    </w:p>
    <w:p w:rsidR="001C11D7" w:rsidRPr="001C11D7" w:rsidRDefault="001C11D7" w:rsidP="001C11D7">
      <w:pPr>
        <w:rPr>
          <w:sz w:val="36"/>
          <w:szCs w:val="36"/>
        </w:rPr>
      </w:pPr>
      <w:r w:rsidRPr="001C11D7">
        <w:rPr>
          <w:sz w:val="36"/>
          <w:szCs w:val="36"/>
        </w:rPr>
        <w:t xml:space="preserve">The Alexander Rutherford Scholarships for High School Achievements are sponsored by the Alberta Scholarship Programs.  </w:t>
      </w:r>
    </w:p>
    <w:p w:rsidR="001C11D7" w:rsidRPr="001C11D7" w:rsidRDefault="001C11D7" w:rsidP="001C11D7">
      <w:pPr>
        <w:pStyle w:val="NormalWeb"/>
        <w:rPr>
          <w:rFonts w:asciiTheme="minorHAnsi" w:hAnsiTheme="minorHAnsi"/>
          <w:sz w:val="36"/>
          <w:szCs w:val="36"/>
        </w:rPr>
      </w:pPr>
      <w:r w:rsidRPr="001C11D7">
        <w:rPr>
          <w:rFonts w:asciiTheme="minorHAnsi" w:hAnsiTheme="minorHAnsi"/>
          <w:b/>
          <w:bCs/>
          <w:sz w:val="36"/>
          <w:szCs w:val="36"/>
        </w:rPr>
        <w:t>Purpose</w:t>
      </w:r>
      <w:r w:rsidRPr="001C11D7">
        <w:rPr>
          <w:rFonts w:asciiTheme="minorHAnsi" w:hAnsiTheme="minorHAnsi"/>
          <w:sz w:val="36"/>
          <w:szCs w:val="36"/>
        </w:rPr>
        <w:t xml:space="preserve">: To recognize and reward academic achievement at the senior high school level and to encourage students to pursue post-secondary studies. </w:t>
      </w:r>
    </w:p>
    <w:p w:rsidR="001C11D7" w:rsidRPr="001C11D7" w:rsidRDefault="001C11D7" w:rsidP="001C11D7">
      <w:pPr>
        <w:pStyle w:val="NormalWeb"/>
        <w:rPr>
          <w:rFonts w:asciiTheme="minorHAnsi" w:hAnsiTheme="minorHAnsi"/>
          <w:sz w:val="36"/>
          <w:szCs w:val="36"/>
        </w:rPr>
      </w:pPr>
      <w:r w:rsidRPr="001C11D7">
        <w:rPr>
          <w:rFonts w:asciiTheme="minorHAnsi" w:hAnsiTheme="minorHAnsi"/>
          <w:b/>
          <w:bCs/>
          <w:sz w:val="36"/>
          <w:szCs w:val="36"/>
        </w:rPr>
        <w:t>Value</w:t>
      </w:r>
      <w:r w:rsidRPr="001C11D7">
        <w:rPr>
          <w:rFonts w:asciiTheme="minorHAnsi" w:hAnsiTheme="minorHAnsi"/>
          <w:sz w:val="36"/>
          <w:szCs w:val="36"/>
        </w:rPr>
        <w:t xml:space="preserve">: Up to $2,500 </w:t>
      </w:r>
    </w:p>
    <w:p w:rsidR="001C11D7" w:rsidRPr="001C11D7" w:rsidRDefault="001C11D7" w:rsidP="001C11D7">
      <w:pPr>
        <w:pStyle w:val="NormalWeb"/>
        <w:rPr>
          <w:rFonts w:asciiTheme="minorHAnsi" w:hAnsiTheme="minorHAnsi"/>
          <w:sz w:val="36"/>
          <w:szCs w:val="36"/>
        </w:rPr>
      </w:pPr>
      <w:r w:rsidRPr="001C11D7">
        <w:rPr>
          <w:rFonts w:asciiTheme="minorHAnsi" w:hAnsiTheme="minorHAnsi"/>
          <w:b/>
          <w:bCs/>
          <w:sz w:val="36"/>
          <w:szCs w:val="36"/>
        </w:rPr>
        <w:t>Eligibility</w:t>
      </w:r>
      <w:r w:rsidRPr="001C11D7">
        <w:rPr>
          <w:rFonts w:asciiTheme="minorHAnsi" w:hAnsiTheme="minorHAnsi"/>
          <w:sz w:val="36"/>
          <w:szCs w:val="36"/>
        </w:rPr>
        <w:t xml:space="preserve">: Applicants must be a Canadian Citizen or Permanent Resident and an Alberta resident; and plan to enroll or be enrolled full-time in a post-secondary program or apprenticeship program. </w:t>
      </w:r>
    </w:p>
    <w:p w:rsidR="001C11D7" w:rsidRPr="001B74B5" w:rsidRDefault="001C11D7" w:rsidP="001C11D7">
      <w:pPr>
        <w:pStyle w:val="NormalWeb"/>
        <w:rPr>
          <w:rFonts w:asciiTheme="minorHAnsi" w:hAnsiTheme="minorHAnsi"/>
          <w:sz w:val="26"/>
          <w:szCs w:val="26"/>
        </w:rPr>
      </w:pPr>
    </w:p>
    <w:p w:rsidR="001C11D7" w:rsidRPr="001C11D7" w:rsidRDefault="001C11D7">
      <w:pPr>
        <w:rPr>
          <w:lang w:val="en-CA"/>
        </w:rPr>
      </w:pPr>
    </w:p>
    <w:p w:rsidR="001C11D7" w:rsidRDefault="001C11D7"/>
    <w:p w:rsidR="001C11D7" w:rsidRPr="00F62A2F" w:rsidRDefault="00F62A2F" w:rsidP="00F62A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Page 5</w:t>
      </w:r>
    </w:p>
    <w:p w:rsidR="00A62C17" w:rsidRDefault="001C11D7" w:rsidP="00A62C17">
      <w:pPr>
        <w:pStyle w:val="NormalWeb"/>
        <w:rPr>
          <w:rFonts w:asciiTheme="minorHAnsi" w:hAnsiTheme="minorHAnsi"/>
          <w:sz w:val="36"/>
          <w:szCs w:val="36"/>
        </w:rPr>
      </w:pPr>
      <w:r w:rsidRPr="001C11D7">
        <w:rPr>
          <w:rFonts w:asciiTheme="minorHAnsi" w:hAnsiTheme="minorHAnsi"/>
          <w:b/>
          <w:bCs/>
          <w:sz w:val="36"/>
          <w:szCs w:val="36"/>
        </w:rPr>
        <w:t>Selection</w:t>
      </w:r>
      <w:r w:rsidRPr="001C11D7">
        <w:rPr>
          <w:rFonts w:asciiTheme="minorHAnsi" w:hAnsiTheme="minorHAnsi"/>
          <w:sz w:val="36"/>
          <w:szCs w:val="36"/>
        </w:rPr>
        <w:t xml:space="preserve">: A student must have a minimum combined average based on five designated courses in at least one grade: Grade 10, 11 or 12. The minimum average, value of the award, and courses that can be used depend on the year the student graduated. </w:t>
      </w:r>
    </w:p>
    <w:p w:rsidR="00D43F3D" w:rsidRPr="00D43F3D" w:rsidRDefault="001C11D7" w:rsidP="00A62C17">
      <w:pPr>
        <w:pStyle w:val="NormalWeb"/>
        <w:rPr>
          <w:rFonts w:asciiTheme="minorHAnsi" w:hAnsiTheme="minorHAnsi"/>
          <w:b/>
          <w:sz w:val="36"/>
          <w:szCs w:val="36"/>
        </w:rPr>
      </w:pPr>
      <w:r w:rsidRPr="00A62C17">
        <w:rPr>
          <w:rFonts w:asciiTheme="minorHAnsi" w:hAnsiTheme="minorHAnsi"/>
          <w:b/>
          <w:sz w:val="36"/>
          <w:szCs w:val="36"/>
        </w:rPr>
        <w:t xml:space="preserve">See </w:t>
      </w:r>
      <w:r w:rsidR="00A62C17">
        <w:rPr>
          <w:rFonts w:asciiTheme="minorHAnsi" w:hAnsiTheme="minorHAnsi"/>
          <w:b/>
          <w:sz w:val="36"/>
          <w:szCs w:val="36"/>
        </w:rPr>
        <w:t xml:space="preserve">   </w:t>
      </w:r>
      <w:hyperlink r:id="rId7" w:history="1">
        <w:r w:rsidR="00D43F3D" w:rsidRPr="00086EF2">
          <w:rPr>
            <w:rStyle w:val="Hyperlink"/>
            <w:rFonts w:asciiTheme="minorHAnsi" w:hAnsiTheme="minorHAnsi"/>
            <w:b/>
            <w:sz w:val="36"/>
            <w:szCs w:val="36"/>
          </w:rPr>
          <w:t>https://studentaid.alberta.ca/scholarships/alberta-scholarships/alexander-rutherford-scholarship/</w:t>
        </w:r>
      </w:hyperlink>
    </w:p>
    <w:p w:rsidR="00A62C17" w:rsidRDefault="00A62C17" w:rsidP="001C11D7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f</w:t>
      </w:r>
      <w:r w:rsidR="001C11D7" w:rsidRPr="001C11D7">
        <w:rPr>
          <w:sz w:val="36"/>
          <w:szCs w:val="36"/>
          <w:lang w:val="en-CA"/>
        </w:rPr>
        <w:t>or details on course requirements and applications.</w:t>
      </w:r>
    </w:p>
    <w:p w:rsidR="001C11D7" w:rsidRPr="00A62C17" w:rsidRDefault="001C11D7" w:rsidP="001C11D7">
      <w:pPr>
        <w:rPr>
          <w:b/>
          <w:sz w:val="36"/>
          <w:szCs w:val="36"/>
          <w:lang w:val="en-CA"/>
        </w:rPr>
      </w:pPr>
      <w:r w:rsidRPr="00A62C17">
        <w:rPr>
          <w:b/>
          <w:sz w:val="36"/>
          <w:szCs w:val="36"/>
          <w:lang w:val="en-CA"/>
        </w:rPr>
        <w:t>STUDENTS MUST APPLY FOR THESE SCHOLARSHIPS (THEY ARE NOT AUTOMATIC).  Applications can be obtained from Student Services or completed on-line at the above website.</w:t>
      </w:r>
    </w:p>
    <w:p w:rsidR="001C11D7" w:rsidRPr="001C11D7" w:rsidRDefault="001C11D7" w:rsidP="001C11D7">
      <w:pPr>
        <w:rPr>
          <w:b/>
          <w:i/>
          <w:sz w:val="36"/>
          <w:szCs w:val="36"/>
          <w:lang w:val="en-CA"/>
        </w:rPr>
      </w:pPr>
      <w:r w:rsidRPr="001C11D7">
        <w:rPr>
          <w:b/>
          <w:i/>
          <w:sz w:val="36"/>
          <w:szCs w:val="36"/>
          <w:lang w:val="en-CA"/>
        </w:rPr>
        <w:t>R.F. Staples School is not involved in the calculation of averages and/or selection of recipients for Rutherford Scholarships, this is done at the provincial government level.</w:t>
      </w:r>
    </w:p>
    <w:p w:rsidR="001C11D7" w:rsidRPr="001C11D7" w:rsidRDefault="001C11D7" w:rsidP="001C11D7">
      <w:pPr>
        <w:rPr>
          <w:sz w:val="36"/>
          <w:szCs w:val="36"/>
          <w:lang w:val="en-CA"/>
        </w:rPr>
      </w:pPr>
    </w:p>
    <w:p w:rsidR="001C11D7" w:rsidRPr="001C11D7" w:rsidRDefault="001C11D7" w:rsidP="001C11D7">
      <w:pPr>
        <w:pStyle w:val="NormalWeb"/>
        <w:rPr>
          <w:rFonts w:asciiTheme="minorHAnsi" w:hAnsiTheme="minorHAnsi"/>
          <w:sz w:val="36"/>
          <w:szCs w:val="36"/>
        </w:rPr>
      </w:pPr>
      <w:r w:rsidRPr="001C11D7">
        <w:rPr>
          <w:rFonts w:asciiTheme="minorHAnsi" w:hAnsiTheme="minorHAnsi"/>
          <w:b/>
          <w:bCs/>
          <w:sz w:val="36"/>
          <w:szCs w:val="36"/>
        </w:rPr>
        <w:t>Deadline</w:t>
      </w:r>
      <w:r w:rsidRPr="001C11D7">
        <w:rPr>
          <w:rFonts w:asciiTheme="minorHAnsi" w:hAnsiTheme="minorHAnsi"/>
          <w:sz w:val="36"/>
          <w:szCs w:val="36"/>
        </w:rPr>
        <w:t xml:space="preserve">: </w:t>
      </w:r>
      <w:r w:rsidRPr="001C11D7">
        <w:rPr>
          <w:rStyle w:val="Strong"/>
          <w:rFonts w:asciiTheme="minorHAnsi" w:hAnsiTheme="minorHAnsi"/>
          <w:sz w:val="36"/>
          <w:szCs w:val="36"/>
        </w:rPr>
        <w:t>May 1</w:t>
      </w:r>
      <w:r w:rsidRPr="001C11D7">
        <w:rPr>
          <w:rFonts w:asciiTheme="minorHAnsi" w:hAnsiTheme="minorHAnsi"/>
          <w:sz w:val="36"/>
          <w:szCs w:val="36"/>
        </w:rPr>
        <w:t xml:space="preserve"> for September start date and </w:t>
      </w:r>
      <w:r w:rsidRPr="001C11D7">
        <w:rPr>
          <w:rStyle w:val="Strong"/>
          <w:rFonts w:asciiTheme="minorHAnsi" w:hAnsiTheme="minorHAnsi"/>
          <w:sz w:val="36"/>
          <w:szCs w:val="36"/>
        </w:rPr>
        <w:t>December 1</w:t>
      </w:r>
      <w:r w:rsidRPr="001C11D7">
        <w:rPr>
          <w:rFonts w:asciiTheme="minorHAnsi" w:hAnsiTheme="minorHAnsi"/>
          <w:sz w:val="36"/>
          <w:szCs w:val="36"/>
        </w:rPr>
        <w:t xml:space="preserve"> for January start date. </w:t>
      </w:r>
      <w:r w:rsidR="00C973A1">
        <w:rPr>
          <w:rFonts w:asciiTheme="minorHAnsi" w:hAnsiTheme="minorHAnsi"/>
          <w:sz w:val="36"/>
          <w:szCs w:val="36"/>
        </w:rPr>
        <w:t xml:space="preserve"> (The scholarships can be applied for anytime during post-secondary studies but can only be received once)</w:t>
      </w:r>
    </w:p>
    <w:p w:rsidR="001C11D7" w:rsidRPr="001C11D7" w:rsidRDefault="001C11D7" w:rsidP="001C11D7">
      <w:pPr>
        <w:pStyle w:val="NormalWeb"/>
        <w:rPr>
          <w:rFonts w:asciiTheme="minorHAnsi" w:hAnsiTheme="minorHAnsi"/>
          <w:sz w:val="36"/>
          <w:szCs w:val="36"/>
        </w:rPr>
      </w:pPr>
      <w:r w:rsidRPr="001C11D7">
        <w:rPr>
          <w:rFonts w:asciiTheme="minorHAnsi" w:hAnsiTheme="minorHAnsi"/>
          <w:b/>
          <w:bCs/>
          <w:sz w:val="36"/>
          <w:szCs w:val="36"/>
        </w:rPr>
        <w:t>Disbursement</w:t>
      </w:r>
      <w:r w:rsidRPr="001C11D7">
        <w:rPr>
          <w:rFonts w:asciiTheme="minorHAnsi" w:hAnsiTheme="minorHAnsi"/>
          <w:sz w:val="36"/>
          <w:szCs w:val="36"/>
        </w:rPr>
        <w:t xml:space="preserve">: The award is issued in November for students who applied by May 1 and in early April for students who applied by December 1. </w:t>
      </w:r>
    </w:p>
    <w:p w:rsidR="001C11D7" w:rsidRPr="00F62A2F" w:rsidRDefault="00F62A2F" w:rsidP="00F62A2F">
      <w:pPr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Page 6</w:t>
      </w:r>
    </w:p>
    <w:p w:rsidR="001C11D7" w:rsidRPr="001C11D7" w:rsidRDefault="001C11D7" w:rsidP="001C11D7">
      <w:pPr>
        <w:rPr>
          <w:sz w:val="36"/>
          <w:szCs w:val="36"/>
        </w:rPr>
      </w:pPr>
      <w:r w:rsidRPr="001C11D7">
        <w:rPr>
          <w:sz w:val="36"/>
          <w:szCs w:val="36"/>
        </w:rPr>
        <w:t>All questions can be directed to Student Services at R.F. Staples School or to the Principal or Associate Principal.</w:t>
      </w:r>
    </w:p>
    <w:p w:rsidR="001C11D7" w:rsidRPr="001C11D7" w:rsidRDefault="001C11D7" w:rsidP="001C11D7">
      <w:pPr>
        <w:rPr>
          <w:sz w:val="36"/>
          <w:szCs w:val="36"/>
        </w:rPr>
      </w:pPr>
    </w:p>
    <w:p w:rsidR="001C11D7" w:rsidRPr="001C11D7" w:rsidRDefault="001C11D7" w:rsidP="001C11D7">
      <w:pPr>
        <w:rPr>
          <w:sz w:val="36"/>
          <w:szCs w:val="36"/>
        </w:rPr>
      </w:pPr>
      <w:r w:rsidRPr="001C11D7">
        <w:rPr>
          <w:sz w:val="36"/>
          <w:szCs w:val="36"/>
        </w:rPr>
        <w:t>R.F. Staples School is thankful to all our generous community partners who support our students and/or school through various programs</w:t>
      </w:r>
    </w:p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1C11D7" w:rsidRDefault="001C11D7"/>
    <w:p w:rsidR="00F62A2F" w:rsidRPr="00F62A2F" w:rsidRDefault="00F62A2F" w:rsidP="00F62A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Page 7</w:t>
      </w:r>
    </w:p>
    <w:sectPr w:rsidR="00F62A2F" w:rsidRPr="00F62A2F" w:rsidSect="007C5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62F4"/>
    <w:multiLevelType w:val="hybridMultilevel"/>
    <w:tmpl w:val="DBB67AD0"/>
    <w:lvl w:ilvl="0" w:tplc="BF4A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4C1625"/>
    <w:multiLevelType w:val="hybridMultilevel"/>
    <w:tmpl w:val="2834C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869D4"/>
    <w:multiLevelType w:val="hybridMultilevel"/>
    <w:tmpl w:val="8F706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1D7"/>
    <w:rsid w:val="00181407"/>
    <w:rsid w:val="001C11D7"/>
    <w:rsid w:val="00205346"/>
    <w:rsid w:val="00232FA5"/>
    <w:rsid w:val="00332200"/>
    <w:rsid w:val="004669D9"/>
    <w:rsid w:val="006701C2"/>
    <w:rsid w:val="007C54FE"/>
    <w:rsid w:val="00840DC9"/>
    <w:rsid w:val="00A62C17"/>
    <w:rsid w:val="00C973A1"/>
    <w:rsid w:val="00D43F3D"/>
    <w:rsid w:val="00D647BA"/>
    <w:rsid w:val="00D86C1A"/>
    <w:rsid w:val="00F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E9DEDA"/>
  <w15:docId w15:val="{6C1A7C5E-769E-4200-BC6A-375C2F5D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D7"/>
    <w:pPr>
      <w:ind w:left="720"/>
      <w:contextualSpacing/>
    </w:pPr>
  </w:style>
  <w:style w:type="paragraph" w:styleId="NoSpacing">
    <w:name w:val="No Spacing"/>
    <w:uiPriority w:val="1"/>
    <w:qFormat/>
    <w:rsid w:val="001C11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1C11D7"/>
    <w:rPr>
      <w:b/>
      <w:bCs/>
    </w:rPr>
  </w:style>
  <w:style w:type="character" w:styleId="Hyperlink">
    <w:name w:val="Hyperlink"/>
    <w:basedOn w:val="DefaultParagraphFont"/>
    <w:uiPriority w:val="99"/>
    <w:unhideWhenUsed/>
    <w:rsid w:val="00A62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entaid.alberta.ca/scholarships/alberta-scholarships/alexander-rutherford-schola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122F-0B13-473E-A6B3-4896C9B9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Kulmatyski</dc:creator>
  <cp:keywords/>
  <dc:description/>
  <cp:lastModifiedBy>Sheila Kulmatyski</cp:lastModifiedBy>
  <cp:revision>10</cp:revision>
  <cp:lastPrinted>2013-03-13T18:58:00Z</cp:lastPrinted>
  <dcterms:created xsi:type="dcterms:W3CDTF">2012-10-15T19:48:00Z</dcterms:created>
  <dcterms:modified xsi:type="dcterms:W3CDTF">2019-03-18T17:02:00Z</dcterms:modified>
</cp:coreProperties>
</file>